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27" w:rsidRDefault="00DF7C27" w:rsidP="00DF7C27">
      <w:pPr>
        <w:rPr>
          <w:rFonts w:ascii="Adobe Arabic" w:hAnsi="Adobe Arabic" w:cs="Adobe Arabic"/>
          <w:sz w:val="28"/>
          <w:szCs w:val="28"/>
          <w:rtl/>
          <w:lang w:val="en-US" w:bidi="ar-MA"/>
        </w:rPr>
      </w:pPr>
    </w:p>
    <w:p w:rsidR="00DF7C27" w:rsidRDefault="00DF7C27" w:rsidP="00DF7C27">
      <w:pPr>
        <w:rPr>
          <w:rFonts w:ascii="Adobe Arabic" w:hAnsi="Adobe Arabic" w:cs="Adobe Arabic"/>
          <w:sz w:val="28"/>
          <w:szCs w:val="28"/>
          <w:rtl/>
          <w:lang w:val="en-US"/>
        </w:rPr>
      </w:pPr>
    </w:p>
    <w:p w:rsidR="00DF7C27" w:rsidRPr="005D1E3C" w:rsidRDefault="00DF7C27" w:rsidP="00DF7C27">
      <w:pPr>
        <w:bidi/>
        <w:jc w:val="center"/>
        <w:rPr>
          <w:rFonts w:ascii="Simplified Arabic" w:hAnsi="Simplified Arabic" w:cs="Sultan Medium"/>
          <w:b/>
          <w:bCs/>
          <w:sz w:val="28"/>
          <w:szCs w:val="28"/>
          <w:rtl/>
          <w:lang w:bidi="ar-MA"/>
        </w:rPr>
      </w:pPr>
      <w:r w:rsidRPr="005D1E3C">
        <w:rPr>
          <w:rFonts w:cs="Othman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-536575</wp:posOffset>
            </wp:positionV>
            <wp:extent cx="4203700" cy="486410"/>
            <wp:effectExtent l="0" t="0" r="6350" b="8890"/>
            <wp:wrapSquare wrapText="bothSides"/>
            <wp:docPr id="1" name="Image 3" descr="C:\Users\Admin\Desktop\LOGO ARA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0" descr="C:\Users\Admin\Desktop\LOGO ARA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1E3C">
        <w:rPr>
          <w:rFonts w:ascii="Simplified Arabic" w:hAnsi="Simplified Arabic" w:cs="Sultan Medium" w:hint="cs"/>
          <w:b/>
          <w:bCs/>
          <w:sz w:val="28"/>
          <w:szCs w:val="28"/>
          <w:rtl/>
          <w:lang w:bidi="ar-MA"/>
        </w:rPr>
        <w:t xml:space="preserve">المركز الجهوي لمهن التربية و التكوين لجهة </w:t>
      </w:r>
      <w:proofErr w:type="spellStart"/>
      <w:r w:rsidRPr="005D1E3C">
        <w:rPr>
          <w:rFonts w:ascii="Simplified Arabic" w:hAnsi="Simplified Arabic" w:cs="Sultan Medium" w:hint="cs"/>
          <w:b/>
          <w:bCs/>
          <w:sz w:val="28"/>
          <w:szCs w:val="28"/>
          <w:rtl/>
          <w:lang w:bidi="ar-MA"/>
        </w:rPr>
        <w:t>طنجة</w:t>
      </w:r>
      <w:proofErr w:type="spellEnd"/>
      <w:r w:rsidRPr="005D1E3C">
        <w:rPr>
          <w:rFonts w:ascii="Simplified Arabic" w:hAnsi="Simplified Arabic" w:cs="Sultan Medium" w:hint="cs"/>
          <w:b/>
          <w:bCs/>
          <w:sz w:val="28"/>
          <w:szCs w:val="28"/>
          <w:rtl/>
          <w:lang w:bidi="ar-MA"/>
        </w:rPr>
        <w:t xml:space="preserve"> </w:t>
      </w:r>
      <w:r w:rsidRPr="005D1E3C">
        <w:rPr>
          <w:rFonts w:ascii="Simplified Arabic" w:hAnsi="Simplified Arabic" w:cs="Sultan Medium"/>
          <w:b/>
          <w:bCs/>
          <w:sz w:val="28"/>
          <w:szCs w:val="28"/>
          <w:rtl/>
          <w:lang w:bidi="ar-MA"/>
        </w:rPr>
        <w:t>–</w:t>
      </w:r>
      <w:proofErr w:type="spellStart"/>
      <w:r w:rsidRPr="005D1E3C">
        <w:rPr>
          <w:rFonts w:ascii="Simplified Arabic" w:hAnsi="Simplified Arabic" w:cs="Sultan Medium" w:hint="cs"/>
          <w:b/>
          <w:bCs/>
          <w:sz w:val="28"/>
          <w:szCs w:val="28"/>
          <w:rtl/>
          <w:lang w:bidi="ar-MA"/>
        </w:rPr>
        <w:t>تطوان</w:t>
      </w:r>
      <w:proofErr w:type="spellEnd"/>
      <w:r w:rsidRPr="005D1E3C">
        <w:rPr>
          <w:rFonts w:ascii="Simplified Arabic" w:hAnsi="Simplified Arabic" w:cs="Sultan Medium" w:hint="cs"/>
          <w:b/>
          <w:bCs/>
          <w:sz w:val="28"/>
          <w:szCs w:val="28"/>
          <w:rtl/>
          <w:lang w:bidi="ar-MA"/>
        </w:rPr>
        <w:t xml:space="preserve"> - </w:t>
      </w:r>
      <w:proofErr w:type="spellStart"/>
      <w:r w:rsidRPr="005D1E3C">
        <w:rPr>
          <w:rFonts w:ascii="Simplified Arabic" w:hAnsi="Simplified Arabic" w:cs="Sultan Medium" w:hint="cs"/>
          <w:b/>
          <w:bCs/>
          <w:sz w:val="28"/>
          <w:szCs w:val="28"/>
          <w:rtl/>
          <w:lang w:bidi="ar-MA"/>
        </w:rPr>
        <w:t>الحسيمة</w:t>
      </w:r>
      <w:proofErr w:type="spellEnd"/>
    </w:p>
    <w:p w:rsidR="00DF7C27" w:rsidRPr="001F2660" w:rsidRDefault="00DF7C27" w:rsidP="001F2660">
      <w:pPr>
        <w:jc w:val="center"/>
        <w:rPr>
          <w:rFonts w:ascii="Tifinaghe-Ircam Unicode" w:hAnsi="Tifinaghe-Ircam Unicode" w:cs="Tifinaghe-Ircam Unicode"/>
          <w:b/>
          <w:bCs/>
          <w:rtl/>
          <w:lang w:bidi="ar-MA"/>
        </w:rPr>
      </w:pPr>
      <w:r w:rsidRPr="00CB642F">
        <w:rPr>
          <w:b/>
          <w:bCs/>
        </w:rPr>
        <w:t>ⴰⵎⵎⴰⵙⴰⵏⴰⵎⴹⴰⵏⵏⵜⵡⵓⵔⵉⵡⵉⵏⵏⵓⵙⴳⵎⵉⴷⵓⵙⵎⵓⵜⵜⴳⵜⴰⵎⵏⴰⴹⵜⵏⵟⴰⵏⵊⴰ</w:t>
      </w:r>
      <w:r w:rsidRPr="00CB642F">
        <w:rPr>
          <w:rFonts w:ascii="Tifinaghe-Ircam Unicode" w:hAnsi="Tifinaghe-Ircam Unicode" w:cs="Tifinaghe-Ircam Unicode"/>
          <w:b/>
          <w:bCs/>
        </w:rPr>
        <w:t xml:space="preserve">- </w:t>
      </w:r>
      <w:r w:rsidRPr="00CB642F">
        <w:rPr>
          <w:b/>
          <w:bCs/>
        </w:rPr>
        <w:t>ⵜⵉⵟⵡⴰⵏ</w:t>
      </w:r>
      <w:r w:rsidRPr="00CB642F">
        <w:rPr>
          <w:rFonts w:ascii="Tifinaghe-Ircam Unicode" w:hAnsi="Tifinaghe-Ircam Unicode" w:cs="Tifinaghe-Ircam Unicode"/>
          <w:b/>
          <w:bCs/>
        </w:rPr>
        <w:t xml:space="preserve">- </w:t>
      </w:r>
      <w:r w:rsidRPr="00CB642F">
        <w:rPr>
          <w:b/>
          <w:bCs/>
        </w:rPr>
        <w:t>ⵍⵃⵓⵙⵉⵎⴰ</w:t>
      </w:r>
    </w:p>
    <w:p w:rsidR="00DF7C27" w:rsidRPr="00AC7AA7" w:rsidRDefault="00DF7C27" w:rsidP="003126F9">
      <w:pPr>
        <w:bidi/>
        <w:jc w:val="center"/>
        <w:rPr>
          <w:rFonts w:ascii="Adobe Arabic" w:hAnsi="Adobe Arabic" w:cs="Adobe Arabic"/>
          <w:sz w:val="32"/>
          <w:szCs w:val="32"/>
          <w:u w:val="single"/>
          <w:lang w:val="en-US"/>
        </w:rPr>
      </w:pPr>
      <w:proofErr w:type="gramStart"/>
      <w:r w:rsidRPr="00AC7AA7">
        <w:rPr>
          <w:rFonts w:ascii="Andalus" w:hAnsi="Andalus" w:cs="Andalus" w:hint="cs"/>
          <w:i/>
          <w:sz w:val="40"/>
          <w:szCs w:val="40"/>
          <w:rtl/>
          <w:lang w:val="en-US"/>
        </w:rPr>
        <w:t>إعلان</w:t>
      </w:r>
      <w:proofErr w:type="gramEnd"/>
      <w:r w:rsidRPr="00AC7AA7">
        <w:rPr>
          <w:rFonts w:ascii="Andalus" w:hAnsi="Andalus" w:cs="Andalus"/>
          <w:i/>
          <w:sz w:val="40"/>
          <w:szCs w:val="40"/>
          <w:rtl/>
          <w:lang w:val="en-US"/>
        </w:rPr>
        <w:t xml:space="preserve"> عن طلب عروض مفتوح</w:t>
      </w:r>
      <w:r w:rsidRPr="00A823C9">
        <w:rPr>
          <w:rFonts w:ascii="Adobe Arabic" w:hAnsi="Adobe Arabic" w:cs="Adobe Arabic"/>
          <w:sz w:val="32"/>
          <w:szCs w:val="32"/>
          <w:u w:val="single"/>
          <w:rtl/>
          <w:lang w:val="en-US"/>
        </w:rPr>
        <w:t xml:space="preserve"> </w:t>
      </w:r>
      <w:r w:rsidRPr="00A823C9">
        <w:rPr>
          <w:rFonts w:ascii="Adobe Arabic" w:hAnsi="Adobe Arabic" w:cs="Adobe Arabic"/>
          <w:sz w:val="32"/>
          <w:szCs w:val="32"/>
          <w:rtl/>
          <w:lang w:val="en-US"/>
        </w:rPr>
        <w:t>رقم</w:t>
      </w:r>
      <w:r w:rsidRPr="00A823C9">
        <w:rPr>
          <w:rFonts w:ascii="Adobe Arabic" w:hAnsi="Adobe Arabic" w:cs="Adobe Arabic" w:hint="cs"/>
          <w:sz w:val="32"/>
          <w:szCs w:val="32"/>
          <w:rtl/>
          <w:lang w:val="en-US"/>
        </w:rPr>
        <w:t xml:space="preserve"> </w:t>
      </w:r>
      <w:r w:rsidR="00C102F5" w:rsidRPr="005E7E12">
        <w:rPr>
          <w:rFonts w:ascii="Adobe Arabic" w:hAnsi="Adobe Arabic" w:cs="Adobe Arabic"/>
          <w:b/>
          <w:bCs/>
          <w:sz w:val="32"/>
          <w:szCs w:val="32"/>
        </w:rPr>
        <w:t>0</w:t>
      </w:r>
      <w:r w:rsidR="00C102F5">
        <w:rPr>
          <w:rFonts w:ascii="Adobe Arabic" w:hAnsi="Adobe Arabic" w:cs="Adobe Arabic"/>
          <w:b/>
          <w:bCs/>
          <w:sz w:val="32"/>
          <w:szCs w:val="32"/>
        </w:rPr>
        <w:t>4</w:t>
      </w:r>
      <w:r w:rsidR="00C102F5" w:rsidRPr="005E7E12">
        <w:rPr>
          <w:rFonts w:ascii="Adobe Arabic" w:hAnsi="Adobe Arabic" w:cs="Adobe Arabic"/>
          <w:b/>
          <w:bCs/>
          <w:sz w:val="32"/>
          <w:szCs w:val="32"/>
        </w:rPr>
        <w:t>/20</w:t>
      </w:r>
      <w:r w:rsidR="003126F9">
        <w:rPr>
          <w:rFonts w:ascii="Adobe Arabic" w:hAnsi="Adobe Arabic" w:cs="Adobe Arabic"/>
          <w:b/>
          <w:bCs/>
          <w:sz w:val="32"/>
          <w:szCs w:val="32"/>
        </w:rPr>
        <w:t>20</w:t>
      </w:r>
      <w:r w:rsidR="00C102F5" w:rsidRPr="005E7E12">
        <w:rPr>
          <w:rFonts w:ascii="Adobe Arabic" w:hAnsi="Adobe Arabic" w:cs="Adobe Arabic"/>
          <w:b/>
          <w:bCs/>
          <w:sz w:val="32"/>
          <w:szCs w:val="32"/>
        </w:rPr>
        <w:t>/CRMEFTTH</w:t>
      </w:r>
    </w:p>
    <w:p w:rsidR="00DF7C27" w:rsidRDefault="00DF7C27" w:rsidP="00DF7C27">
      <w:pPr>
        <w:bidi/>
        <w:jc w:val="both"/>
        <w:rPr>
          <w:rFonts w:ascii="Arabic Transparent" w:hAnsi="Arabic Transparent" w:cs="Arabic Transparent"/>
          <w:sz w:val="28"/>
          <w:szCs w:val="28"/>
          <w:rtl/>
          <w:lang w:val="en-US"/>
        </w:rPr>
      </w:pPr>
    </w:p>
    <w:p w:rsidR="00DF7C27" w:rsidRPr="00AC65A3" w:rsidRDefault="00DF7C27" w:rsidP="00DF7C27">
      <w:pPr>
        <w:bidi/>
        <w:jc w:val="center"/>
        <w:rPr>
          <w:rFonts w:ascii="Adobe Arabic" w:hAnsi="Adobe Arabic" w:cs="Adobe Arabic"/>
          <w:b/>
          <w:bCs/>
          <w:sz w:val="32"/>
          <w:szCs w:val="32"/>
          <w:u w:val="single"/>
          <w:rtl/>
          <w:lang w:val="en-US"/>
        </w:rPr>
      </w:pPr>
      <w:proofErr w:type="gramStart"/>
      <w:r w:rsidRPr="00AC65A3">
        <w:rPr>
          <w:rFonts w:ascii="Adobe Arabic" w:hAnsi="Adobe Arabic" w:cs="Adobe Arabic"/>
          <w:b/>
          <w:bCs/>
          <w:sz w:val="32"/>
          <w:szCs w:val="32"/>
          <w:u w:val="single"/>
          <w:rtl/>
          <w:lang w:val="en-US"/>
        </w:rPr>
        <w:t>جلسة</w:t>
      </w:r>
      <w:proofErr w:type="gramEnd"/>
      <w:r w:rsidRPr="00AC65A3">
        <w:rPr>
          <w:rFonts w:ascii="Adobe Arabic" w:hAnsi="Adobe Arabic" w:cs="Adobe Arabic"/>
          <w:b/>
          <w:bCs/>
          <w:sz w:val="32"/>
          <w:szCs w:val="32"/>
          <w:u w:val="single"/>
          <w:rtl/>
          <w:lang w:val="en-US"/>
        </w:rPr>
        <w:t xml:space="preserve"> عمومية </w:t>
      </w:r>
    </w:p>
    <w:p w:rsidR="00DF7C27" w:rsidRDefault="00DF7C27" w:rsidP="00DF7C27">
      <w:pPr>
        <w:bidi/>
        <w:jc w:val="center"/>
        <w:rPr>
          <w:rFonts w:ascii="Arabic Transparent" w:hAnsi="Arabic Transparent" w:cs="Arabic Transparent"/>
          <w:sz w:val="28"/>
          <w:szCs w:val="28"/>
          <w:rtl/>
          <w:lang w:val="en-US"/>
        </w:rPr>
      </w:pPr>
    </w:p>
    <w:p w:rsidR="00DF7C27" w:rsidRDefault="00DF7C27" w:rsidP="003C6C4A">
      <w:pPr>
        <w:bidi/>
        <w:jc w:val="both"/>
        <w:rPr>
          <w:rFonts w:ascii="Adobe Arabic" w:hAnsi="Adobe Arabic" w:cs="Adobe Arabic"/>
          <w:sz w:val="28"/>
          <w:szCs w:val="28"/>
          <w:lang w:val="en-US"/>
        </w:rPr>
      </w:pPr>
      <w:r>
        <w:rPr>
          <w:rFonts w:ascii="Arabic Transparent" w:hAnsi="Arabic Transparent" w:cs="Arabic Transparent"/>
          <w:sz w:val="28"/>
          <w:szCs w:val="28"/>
          <w:rtl/>
          <w:lang w:val="en-US"/>
        </w:rPr>
        <w:tab/>
      </w:r>
      <w:r w:rsidRPr="008D401A">
        <w:rPr>
          <w:rFonts w:ascii="Adobe Arabic" w:hAnsi="Adobe Arabic" w:cs="Adobe Arabic"/>
          <w:sz w:val="32"/>
          <w:szCs w:val="32"/>
          <w:rtl/>
          <w:lang w:val="en-US"/>
        </w:rPr>
        <w:t xml:space="preserve">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في يوم</w:t>
      </w:r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الاثنين 09 </w:t>
      </w:r>
      <w:proofErr w:type="spellStart"/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>نونبر</w:t>
      </w:r>
      <w:proofErr w:type="spellEnd"/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2020</w:t>
      </w:r>
      <w:r w:rsidR="003126F9">
        <w:rPr>
          <w:rFonts w:ascii="Adobe Arabic" w:hAnsi="Adobe Arabic" w:cs="Adobe Arabic"/>
          <w:sz w:val="28"/>
          <w:szCs w:val="28"/>
          <w:lang w:val="en-US" w:bidi="ar-MA"/>
        </w:rPr>
        <w:t>.</w:t>
      </w:r>
      <w:r>
        <w:rPr>
          <w:rFonts w:ascii="Adobe Arabic" w:hAnsi="Adobe Arabic" w:cs="Adobe Arabic"/>
          <w:sz w:val="28"/>
          <w:szCs w:val="28"/>
          <w:rtl/>
          <w:lang w:val="en-US"/>
        </w:rPr>
        <w:t>على الساعة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="00B3009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الثانية عشرة </w:t>
      </w:r>
      <w:r w:rsidR="007821E3">
        <w:rPr>
          <w:rFonts w:ascii="Adobe Arabic" w:hAnsi="Adobe Arabic" w:cs="Adobe Arabic" w:hint="cs"/>
          <w:sz w:val="28"/>
          <w:szCs w:val="28"/>
          <w:rtl/>
          <w:lang w:bidi="ar-MA"/>
        </w:rPr>
        <w:t>زوالا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،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سيتم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بقاعة الاجتماعات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ب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المركز الجهوي لمهن التربية و التكوين لجهة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طنجة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تطوان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الحسيمة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المقر الرئيسي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بطنجة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،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فتح 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الأظرف</w:t>
      </w:r>
      <w:r>
        <w:rPr>
          <w:rFonts w:ascii="Adobe Arabic" w:hAnsi="Adobe Arabic" w:cs="Adobe Arabic"/>
          <w:sz w:val="28"/>
          <w:szCs w:val="28"/>
          <w:rtl/>
          <w:lang w:val="en-US"/>
        </w:rPr>
        <w:t xml:space="preserve"> المتعلقة بطلب العروض بعر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ض أثمان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رقم </w:t>
      </w:r>
      <w:r w:rsidR="00C102F5" w:rsidRPr="005E7E12">
        <w:rPr>
          <w:rFonts w:ascii="Adobe Arabic" w:hAnsi="Adobe Arabic" w:cs="Adobe Arabic"/>
          <w:b/>
          <w:bCs/>
          <w:sz w:val="32"/>
          <w:szCs w:val="32"/>
        </w:rPr>
        <w:t>0</w:t>
      </w:r>
      <w:r w:rsidR="00C102F5">
        <w:rPr>
          <w:rFonts w:ascii="Adobe Arabic" w:hAnsi="Adobe Arabic" w:cs="Adobe Arabic"/>
          <w:b/>
          <w:bCs/>
          <w:sz w:val="32"/>
          <w:szCs w:val="32"/>
        </w:rPr>
        <w:t>4</w:t>
      </w:r>
      <w:r w:rsidR="00C102F5" w:rsidRPr="005E7E12">
        <w:rPr>
          <w:rFonts w:ascii="Adobe Arabic" w:hAnsi="Adobe Arabic" w:cs="Adobe Arabic"/>
          <w:b/>
          <w:bCs/>
          <w:sz w:val="32"/>
          <w:szCs w:val="32"/>
        </w:rPr>
        <w:t>/20</w:t>
      </w:r>
      <w:r w:rsidR="003126F9">
        <w:rPr>
          <w:rFonts w:ascii="Adobe Arabic" w:hAnsi="Adobe Arabic" w:cs="Adobe Arabic"/>
          <w:b/>
          <w:bCs/>
          <w:sz w:val="32"/>
          <w:szCs w:val="32"/>
        </w:rPr>
        <w:t>20</w:t>
      </w:r>
      <w:r w:rsidR="00C102F5" w:rsidRPr="005E7E12">
        <w:rPr>
          <w:rFonts w:ascii="Adobe Arabic" w:hAnsi="Adobe Arabic" w:cs="Adobe Arabic"/>
          <w:b/>
          <w:bCs/>
          <w:sz w:val="32"/>
          <w:szCs w:val="32"/>
        </w:rPr>
        <w:t>/CRMEFTTH</w:t>
      </w:r>
      <w:r w:rsidR="00C102F5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جلسة عمومية-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لأجل</w:t>
      </w:r>
      <w:r w:rsidRPr="00691A44">
        <w:rPr>
          <w:rFonts w:ascii="Adobe Arabic" w:hAnsi="Adobe Arabic" w:cs="Adobe Arabic" w:hint="cs"/>
          <w:sz w:val="28"/>
          <w:szCs w:val="28"/>
          <w:rtl/>
          <w:lang w:val="en-US"/>
        </w:rPr>
        <w:t>:</w:t>
      </w:r>
      <w:r w:rsidR="003126F9">
        <w:rPr>
          <w:rFonts w:ascii="Adobe Arabic" w:hAnsi="Adobe Arabic" w:cs="Adobe Arabic" w:hint="cs"/>
          <w:sz w:val="28"/>
          <w:szCs w:val="28"/>
          <w:rtl/>
          <w:lang w:val="en-US" w:bidi="ar-MA"/>
        </w:rPr>
        <w:t xml:space="preserve"> تهيئة </w:t>
      </w:r>
      <w:r w:rsidR="003C6C4A">
        <w:rPr>
          <w:rFonts w:ascii="Adobe Arabic" w:hAnsi="Adobe Arabic" w:cs="Adobe Arabic" w:hint="cs"/>
          <w:sz w:val="28"/>
          <w:szCs w:val="28"/>
          <w:rtl/>
          <w:lang w:val="en-US" w:bidi="ar-MA"/>
        </w:rPr>
        <w:t>وإعادة</w:t>
      </w:r>
      <w:r w:rsidR="00E91A7B">
        <w:rPr>
          <w:rFonts w:ascii="Adobe Arabic" w:hAnsi="Adobe Arabic" w:cs="Adobe Arabic" w:hint="cs"/>
          <w:sz w:val="28"/>
          <w:szCs w:val="28"/>
          <w:rtl/>
          <w:lang w:val="en-US" w:bidi="ar-MA"/>
        </w:rPr>
        <w:t xml:space="preserve"> بناء </w:t>
      </w:r>
      <w:r w:rsidR="003126F9">
        <w:rPr>
          <w:rFonts w:ascii="Adobe Arabic" w:hAnsi="Adobe Arabic" w:cs="Adobe Arabic" w:hint="cs"/>
          <w:sz w:val="28"/>
          <w:szCs w:val="28"/>
          <w:rtl/>
          <w:lang w:val="en-US" w:bidi="ar-MA"/>
        </w:rPr>
        <w:t xml:space="preserve">سور المقر الرئيس </w:t>
      </w:r>
      <w:r w:rsidR="00691A44" w:rsidRPr="00691A44">
        <w:rPr>
          <w:rFonts w:ascii="Adobe Arabic" w:hAnsi="Adobe Arabic" w:cs="Adobe Arabic" w:hint="cs"/>
          <w:sz w:val="28"/>
          <w:szCs w:val="28"/>
          <w:rtl/>
          <w:lang w:val="en-US" w:bidi="ar-MA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لل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مركز الجهوي لمهن التربية و التكوين لجهة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طنجة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تطوان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="00E91A7B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الحسيمة</w:t>
      </w:r>
      <w:proofErr w:type="spellEnd"/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المقر الرئيس </w:t>
      </w:r>
      <w:proofErr w:type="spellStart"/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>بطنجة</w:t>
      </w:r>
      <w:proofErr w:type="spellEnd"/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="003C6C4A">
        <w:rPr>
          <w:rFonts w:ascii="Adobe Arabic" w:hAnsi="Adobe Arabic" w:cs="Adobe Arabic" w:hint="cs"/>
          <w:sz w:val="28"/>
          <w:szCs w:val="28"/>
          <w:rtl/>
          <w:lang w:val="en-US"/>
        </w:rPr>
        <w:t>.</w:t>
      </w:r>
      <w:r w:rsidR="00902751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          </w:t>
      </w:r>
      <w:r w:rsidR="00E91A7B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</w:p>
    <w:p w:rsidR="003126F9" w:rsidRPr="00E91A7B" w:rsidRDefault="003126F9" w:rsidP="003126F9">
      <w:pPr>
        <w:bidi/>
        <w:jc w:val="mediumKashida"/>
        <w:rPr>
          <w:rFonts w:ascii="Adobe Arabic" w:hAnsi="Adobe Arabic" w:cs="Adobe Arabic"/>
          <w:sz w:val="28"/>
          <w:szCs w:val="28"/>
          <w:rtl/>
          <w:lang w:val="en-US"/>
        </w:rPr>
      </w:pPr>
    </w:p>
    <w:p w:rsidR="003126F9" w:rsidRPr="00C30545" w:rsidRDefault="003126F9" w:rsidP="003126F9">
      <w:pPr>
        <w:pStyle w:val="Retraitcorpsdetexte3"/>
        <w:bidi/>
        <w:spacing w:after="0" w:line="360" w:lineRule="auto"/>
        <w:ind w:left="0" w:right="-360"/>
        <w:rPr>
          <w:rFonts w:cs="Arabic Transparent"/>
          <w:bCs/>
          <w:i/>
          <w:iCs/>
          <w:color w:val="000000"/>
          <w:sz w:val="24"/>
          <w:szCs w:val="24"/>
          <w:lang w:eastAsia="ar-SA"/>
        </w:rPr>
      </w:pPr>
      <w:r w:rsidRPr="00C30545">
        <w:rPr>
          <w:rFonts w:cs="Andalus" w:hint="cs"/>
          <w:bCs/>
          <w:i/>
          <w:iCs/>
          <w:sz w:val="24"/>
          <w:szCs w:val="24"/>
          <w:rtl/>
          <w:lang w:bidi="ar-MA"/>
        </w:rPr>
        <w:t>صاحب المشروع : مدير</w:t>
      </w:r>
      <w:r w:rsidRPr="00C30545">
        <w:rPr>
          <w:rFonts w:cs="Andalus" w:hint="cs"/>
          <w:bCs/>
          <w:i/>
          <w:iCs/>
          <w:sz w:val="24"/>
          <w:szCs w:val="24"/>
          <w:rtl/>
        </w:rPr>
        <w:t>المركز الجهوي لمهن التربية و التكوين لجهة</w:t>
      </w:r>
      <w:r w:rsidRPr="00C30545">
        <w:rPr>
          <w:rFonts w:cs="Andalus"/>
          <w:bCs/>
          <w:i/>
          <w:iCs/>
          <w:sz w:val="24"/>
          <w:szCs w:val="24"/>
          <w:rtl/>
        </w:rPr>
        <w:t xml:space="preserve"> </w:t>
      </w:r>
      <w:proofErr w:type="spellStart"/>
      <w:r w:rsidRPr="00C30545">
        <w:rPr>
          <w:rFonts w:cs="Andalus"/>
          <w:bCs/>
          <w:i/>
          <w:iCs/>
          <w:sz w:val="24"/>
          <w:szCs w:val="24"/>
          <w:rtl/>
        </w:rPr>
        <w:t>طنجة</w:t>
      </w:r>
      <w:proofErr w:type="spellEnd"/>
      <w:r w:rsidRPr="00C30545">
        <w:rPr>
          <w:rFonts w:cs="Andalus"/>
          <w:bCs/>
          <w:i/>
          <w:iCs/>
          <w:sz w:val="24"/>
          <w:szCs w:val="24"/>
          <w:rtl/>
        </w:rPr>
        <w:t xml:space="preserve"> </w:t>
      </w:r>
      <w:proofErr w:type="spellStart"/>
      <w:r w:rsidRPr="00C30545">
        <w:rPr>
          <w:rFonts w:cs="Andalus"/>
          <w:bCs/>
          <w:i/>
          <w:iCs/>
          <w:sz w:val="24"/>
          <w:szCs w:val="24"/>
          <w:rtl/>
        </w:rPr>
        <w:t>تطوان</w:t>
      </w:r>
      <w:proofErr w:type="spellEnd"/>
      <w:r w:rsidRPr="00C30545">
        <w:rPr>
          <w:rFonts w:cs="Andalus" w:hint="cs"/>
          <w:bCs/>
          <w:i/>
          <w:iCs/>
          <w:sz w:val="24"/>
          <w:szCs w:val="24"/>
          <w:rtl/>
        </w:rPr>
        <w:t xml:space="preserve"> </w:t>
      </w:r>
      <w:proofErr w:type="spellStart"/>
      <w:r w:rsidRPr="00C30545">
        <w:rPr>
          <w:rFonts w:cs="Andalus" w:hint="cs"/>
          <w:bCs/>
          <w:i/>
          <w:iCs/>
          <w:sz w:val="24"/>
          <w:szCs w:val="24"/>
          <w:rtl/>
        </w:rPr>
        <w:t>الحسيمة</w:t>
      </w:r>
      <w:proofErr w:type="spellEnd"/>
      <w:r w:rsidRPr="00C30545">
        <w:rPr>
          <w:rFonts w:cs="Arabic Transparent"/>
          <w:bCs/>
          <w:i/>
          <w:iCs/>
          <w:color w:val="000000"/>
          <w:sz w:val="24"/>
          <w:szCs w:val="24"/>
          <w:lang w:eastAsia="ar-SA"/>
        </w:rPr>
        <w:t>.</w:t>
      </w:r>
    </w:p>
    <w:p w:rsidR="00DF7C27" w:rsidRPr="003126F9" w:rsidRDefault="00DF7C27" w:rsidP="00DF7C27">
      <w:pPr>
        <w:bidi/>
        <w:jc w:val="both"/>
        <w:rPr>
          <w:rFonts w:ascii="Adobe Arabic" w:hAnsi="Adobe Arabic" w:cs="Adobe Arabic"/>
          <w:sz w:val="28"/>
          <w:szCs w:val="28"/>
          <w:rtl/>
        </w:rPr>
      </w:pPr>
    </w:p>
    <w:p w:rsidR="00DF7C27" w:rsidRDefault="00DF7C27" w:rsidP="00E91A7B">
      <w:pPr>
        <w:bidi/>
        <w:jc w:val="both"/>
        <w:rPr>
          <w:rFonts w:ascii="Adobe Arabic" w:hAnsi="Adobe Arabic" w:cs="Adobe Arabic"/>
          <w:sz w:val="28"/>
          <w:szCs w:val="28"/>
          <w:u w:val="single"/>
          <w:rtl/>
          <w:lang w:val="en-US"/>
        </w:rPr>
      </w:pPr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 xml:space="preserve">يمكن سحب ملف طلب العروض من </w:t>
      </w:r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المقر الرئيس للمركز الجهوي ل</w:t>
      </w:r>
      <w:r w:rsidR="003C6C4A">
        <w:rPr>
          <w:rFonts w:ascii="Adobe Arabic" w:hAnsi="Adobe Arabic" w:cs="Adobe Arabic" w:hint="cs"/>
          <w:sz w:val="32"/>
          <w:szCs w:val="32"/>
          <w:rtl/>
          <w:lang w:val="en-US"/>
        </w:rPr>
        <w:t xml:space="preserve">مهن التربية و التكوين لجهة </w:t>
      </w:r>
      <w:proofErr w:type="spellStart"/>
      <w:r w:rsidR="003C6C4A">
        <w:rPr>
          <w:rFonts w:ascii="Adobe Arabic" w:hAnsi="Adobe Arabic" w:cs="Adobe Arabic" w:hint="cs"/>
          <w:sz w:val="32"/>
          <w:szCs w:val="32"/>
          <w:rtl/>
          <w:lang w:val="en-US"/>
        </w:rPr>
        <w:t>طنجة</w:t>
      </w:r>
      <w:proofErr w:type="spellEnd"/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>–</w:t>
      </w:r>
      <w:proofErr w:type="spellStart"/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تطوان</w:t>
      </w:r>
      <w:proofErr w:type="spellEnd"/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 xml:space="preserve"> </w:t>
      </w:r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>–</w:t>
      </w:r>
      <w:proofErr w:type="spellStart"/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الحسيمة</w:t>
      </w:r>
      <w:proofErr w:type="spellEnd"/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 xml:space="preserve"> </w:t>
      </w:r>
      <w:proofErr w:type="spellStart"/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بطنجة</w:t>
      </w:r>
      <w:proofErr w:type="spellEnd"/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 xml:space="preserve">  </w:t>
      </w:r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 xml:space="preserve">, ويمكن كذلك </w:t>
      </w:r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تحميله</w:t>
      </w:r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 xml:space="preserve"> إلكترونيا من بوابة </w:t>
      </w:r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ال</w:t>
      </w:r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 xml:space="preserve">صفقات </w:t>
      </w:r>
      <w:r w:rsidRPr="003C6C4A">
        <w:rPr>
          <w:rFonts w:ascii="Adobe Arabic" w:hAnsi="Adobe Arabic" w:cs="Adobe Arabic" w:hint="cs"/>
          <w:sz w:val="32"/>
          <w:szCs w:val="32"/>
          <w:rtl/>
          <w:lang w:val="en-US"/>
        </w:rPr>
        <w:t>العمومية:</w:t>
      </w:r>
      <w:r w:rsidRPr="003C6C4A">
        <w:rPr>
          <w:rFonts w:ascii="Adobe Arabic" w:hAnsi="Adobe Arabic" w:cs="Adobe Arabic"/>
          <w:sz w:val="32"/>
          <w:szCs w:val="32"/>
          <w:rtl/>
          <w:lang w:val="en-US"/>
        </w:rPr>
        <w:t xml:space="preserve">  </w:t>
      </w:r>
      <w:r w:rsidRPr="003C6C4A">
        <w:rPr>
          <w:rFonts w:ascii="Adobe Arabic" w:hAnsi="Adobe Arabic" w:cs="Adobe Arabic"/>
          <w:sz w:val="32"/>
          <w:szCs w:val="32"/>
          <w:lang w:val="en-US"/>
        </w:rPr>
        <w:t>.www.marchespublics.gov.ma</w:t>
      </w:r>
    </w:p>
    <w:p w:rsidR="00533463" w:rsidRPr="00323F0B" w:rsidRDefault="00533463" w:rsidP="00533463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</w:p>
    <w:p w:rsidR="00DF7C27" w:rsidRDefault="00533463" w:rsidP="00EF5142">
      <w:pPr>
        <w:bidi/>
        <w:spacing w:line="360" w:lineRule="auto"/>
        <w:jc w:val="mediumKashida"/>
        <w:rPr>
          <w:b/>
          <w:bCs/>
          <w:lang w:bidi="ar-MA"/>
        </w:rPr>
      </w:pPr>
      <w:r>
        <w:rPr>
          <w:rFonts w:hint="cs"/>
          <w:b/>
          <w:bCs/>
          <w:rtl/>
          <w:lang w:bidi="ar-MA"/>
        </w:rPr>
        <w:t xml:space="preserve">هذه الصفقة مخصصة للمقاولات الصغرى و المتوسطة وفق قرار وزير الاقتصاد و المالية </w:t>
      </w:r>
      <w:r>
        <w:rPr>
          <w:b/>
          <w:bCs/>
          <w:lang w:bidi="ar-MA"/>
        </w:rPr>
        <w:t>13-3011</w:t>
      </w:r>
      <w:r>
        <w:rPr>
          <w:rFonts w:hint="cs"/>
          <w:b/>
          <w:bCs/>
          <w:rtl/>
          <w:lang w:bidi="ar-MA"/>
        </w:rPr>
        <w:t xml:space="preserve"> الصادر في 24 من ذي الحجة 1434 ( 30 أكتوبر 2013 ) لتطبيق المادة 156 من المرسوم رقم </w:t>
      </w:r>
      <w:r>
        <w:rPr>
          <w:b/>
          <w:bCs/>
          <w:lang w:bidi="ar-MA"/>
        </w:rPr>
        <w:t>2.12.349</w:t>
      </w:r>
      <w:r>
        <w:rPr>
          <w:rFonts w:hint="cs"/>
          <w:b/>
          <w:bCs/>
          <w:rtl/>
          <w:lang w:bidi="ar-MA"/>
        </w:rPr>
        <w:t xml:space="preserve"> الصادر في 8 جمادى الأولى 1434 </w:t>
      </w:r>
      <w:r w:rsidR="00E91A7B">
        <w:rPr>
          <w:rFonts w:hint="cs"/>
          <w:b/>
          <w:bCs/>
          <w:rtl/>
          <w:lang w:bidi="ar-MA"/>
        </w:rPr>
        <w:t xml:space="preserve"> الموافق ل </w:t>
      </w:r>
      <w:r>
        <w:rPr>
          <w:rFonts w:hint="cs"/>
          <w:b/>
          <w:bCs/>
          <w:rtl/>
          <w:lang w:bidi="ar-MA"/>
        </w:rPr>
        <w:t>(20 مارس 2013) المتعلق بالصفقات العمومية.</w:t>
      </w:r>
    </w:p>
    <w:p w:rsidR="00EF5142" w:rsidRPr="00EF5142" w:rsidRDefault="00EF5142" w:rsidP="00EF5142">
      <w:pPr>
        <w:bidi/>
        <w:spacing w:line="360" w:lineRule="auto"/>
        <w:jc w:val="mediumKashida"/>
        <w:rPr>
          <w:b/>
          <w:bCs/>
          <w:lang w:bidi="ar-MA"/>
        </w:rPr>
      </w:pPr>
    </w:p>
    <w:p w:rsidR="00DF7C27" w:rsidRDefault="00DF7C27" w:rsidP="00B30098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حدد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: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-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مبلغ الضمان المؤقت في </w:t>
      </w:r>
      <w:r w:rsidRPr="009060C8">
        <w:rPr>
          <w:rFonts w:ascii="Adobe Arabic" w:hAnsi="Adobe Arabic" w:cs="Adobe Arabic"/>
          <w:sz w:val="28"/>
          <w:szCs w:val="28"/>
          <w:lang w:val="en-US"/>
        </w:rPr>
        <w:t xml:space="preserve">  </w:t>
      </w:r>
      <w:r w:rsidR="00B30098">
        <w:rPr>
          <w:rFonts w:ascii="Adobe Arabic" w:hAnsi="Adobe Arabic" w:cs="Adobe Arabic" w:hint="cs"/>
          <w:sz w:val="28"/>
          <w:szCs w:val="28"/>
          <w:rtl/>
          <w:lang w:val="en-US"/>
        </w:rPr>
        <w:t>7</w:t>
      </w:r>
      <w:r w:rsidR="001F2660">
        <w:rPr>
          <w:rFonts w:ascii="Adobe Arabic" w:hAnsi="Adobe Arabic" w:cs="Adobe Arabic" w:hint="cs"/>
          <w:sz w:val="28"/>
          <w:szCs w:val="28"/>
          <w:rtl/>
          <w:lang w:val="en-US"/>
        </w:rPr>
        <w:t>0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00.00</w:t>
      </w:r>
      <w:r w:rsidRPr="009060C8">
        <w:rPr>
          <w:rFonts w:ascii="Adobe Arabic" w:hAnsi="Adobe Arabic" w:cs="Adobe Arabic"/>
          <w:sz w:val="28"/>
          <w:szCs w:val="28"/>
          <w:lang w:val="en-US"/>
        </w:rPr>
        <w:t xml:space="preserve">    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درهم </w:t>
      </w:r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(</w:t>
      </w:r>
      <w:r w:rsidR="001F2660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="00B3009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سبعة </w:t>
      </w:r>
      <w:r w:rsidR="001F2660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ألاف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رهم)</w:t>
      </w:r>
    </w:p>
    <w:p w:rsidR="00DF7C27" w:rsidRPr="00B30098" w:rsidRDefault="00DF7C27" w:rsidP="00D254F1">
      <w:pPr>
        <w:bidi/>
        <w:rPr>
          <w:rFonts w:ascii="Adobe Arabic" w:hAnsi="Adobe Arabic" w:cs="Adobe Arabic"/>
          <w:sz w:val="28"/>
          <w:szCs w:val="28"/>
          <w:rtl/>
          <w:lang w:val="en-US"/>
        </w:rPr>
      </w:pP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       -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كلفة تقدير الأشغال محددة من طرف صاحب المشروع في مبلغ </w:t>
      </w:r>
      <w:r w:rsidR="003126F9">
        <w:rPr>
          <w:rFonts w:ascii="Adobe Arabic" w:hAnsi="Adobe Arabic" w:cs="Adobe Arabic"/>
          <w:sz w:val="28"/>
          <w:szCs w:val="28"/>
          <w:lang w:val="en-US"/>
        </w:rPr>
        <w:t xml:space="preserve">  </w:t>
      </w:r>
      <w:r w:rsidR="00A22E13" w:rsidRPr="00A22E13">
        <w:rPr>
          <w:rFonts w:ascii="Adobe Arabic" w:hAnsi="Adobe Arabic" w:cs="Adobe Arabic"/>
          <w:b/>
          <w:bCs/>
          <w:sz w:val="28"/>
          <w:szCs w:val="28"/>
        </w:rPr>
        <w:t>305 592.00</w:t>
      </w:r>
      <w:r w:rsidRPr="00B30098">
        <w:rPr>
          <w:rFonts w:ascii="Adobe Arabic" w:hAnsi="Adobe Arabic" w:cs="Adobe Arabic"/>
          <w:sz w:val="28"/>
          <w:szCs w:val="28"/>
          <w:lang w:val="en-US"/>
        </w:rPr>
        <w:t xml:space="preserve"> </w:t>
      </w:r>
      <w:r w:rsidR="00B30098" w:rsidRPr="00B3009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="00A22E13">
        <w:rPr>
          <w:rFonts w:ascii="Adobe Arabic" w:hAnsi="Adobe Arabic" w:cs="Adobe Arabic"/>
          <w:sz w:val="28"/>
          <w:szCs w:val="28"/>
          <w:lang w:val="en-US"/>
        </w:rPr>
        <w:t xml:space="preserve"> </w:t>
      </w:r>
      <w:r w:rsidR="003C6C4A">
        <w:rPr>
          <w:rFonts w:ascii="Adobe Arabic" w:hAnsi="Adobe Arabic" w:cs="Adobe Arabic" w:hint="cs"/>
          <w:sz w:val="28"/>
          <w:szCs w:val="28"/>
          <w:rtl/>
          <w:lang w:val="en-US"/>
        </w:rPr>
        <w:t>(ثلاث</w:t>
      </w:r>
      <w:r w:rsidR="00A22E13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مائة وخمسة ألاف</w:t>
      </w:r>
      <w:proofErr w:type="gramStart"/>
      <w:r w:rsidR="00A22E13">
        <w:rPr>
          <w:rFonts w:ascii="Adobe Arabic" w:hAnsi="Adobe Arabic" w:cs="Adobe Arabic" w:hint="cs"/>
          <w:sz w:val="28"/>
          <w:szCs w:val="28"/>
          <w:rtl/>
          <w:lang w:val="en-US"/>
        </w:rPr>
        <w:t>,</w:t>
      </w:r>
      <w:r w:rsidR="003C6C4A">
        <w:rPr>
          <w:rFonts w:ascii="Adobe Arabic" w:hAnsi="Adobe Arabic" w:cs="Adobe Arabic" w:hint="cs"/>
          <w:sz w:val="28"/>
          <w:szCs w:val="28"/>
          <w:rtl/>
          <w:lang w:val="en-US" w:bidi="ar-MA"/>
        </w:rPr>
        <w:t>و</w:t>
      </w:r>
      <w:proofErr w:type="gramEnd"/>
      <w:r w:rsidR="00A22E13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خمس </w:t>
      </w:r>
      <w:r w:rsidR="003126F9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مائة </w:t>
      </w:r>
      <w:r w:rsidR="00A22E13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و اثنان وتسعون </w:t>
      </w:r>
      <w:r w:rsidRPr="00B30098">
        <w:rPr>
          <w:rFonts w:ascii="Adobe Arabic" w:hAnsi="Adobe Arabic" w:cs="Adobe Arabic" w:hint="cs"/>
          <w:sz w:val="28"/>
          <w:szCs w:val="28"/>
          <w:rtl/>
          <w:lang w:val="en-US"/>
        </w:rPr>
        <w:t>درهما).</w:t>
      </w:r>
    </w:p>
    <w:p w:rsidR="00DF7C27" w:rsidRPr="009335FD" w:rsidRDefault="00DF7C27" w:rsidP="00DF7C27">
      <w:pPr>
        <w:bidi/>
        <w:jc w:val="both"/>
        <w:rPr>
          <w:rFonts w:ascii="Adobe Arabic" w:hAnsi="Adobe Arabic" w:cs="Adobe Arabic"/>
          <w:color w:val="FF0000"/>
          <w:sz w:val="28"/>
          <w:szCs w:val="28"/>
          <w:rtl/>
          <w:lang w:val="en-US"/>
        </w:rPr>
      </w:pPr>
    </w:p>
    <w:p w:rsidR="00DF7C27" w:rsidRPr="00AC7AA7" w:rsidRDefault="00DF7C27" w:rsidP="00DF7C27">
      <w:pPr>
        <w:bidi/>
        <w:ind w:firstLine="708"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يجب أن يكون كل 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من محتوى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و تقديم ملفات المتنافسين مطابقين لمقتضيات الم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واد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27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و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29و31</w:t>
      </w:r>
      <w:r w:rsidR="00A76678">
        <w:rPr>
          <w:rFonts w:ascii="Adobe Arabic" w:hAnsi="Adobe Arabic" w:cs="Adobe Arabic" w:hint="cs"/>
          <w:sz w:val="28"/>
          <w:szCs w:val="28"/>
          <w:rtl/>
          <w:lang w:val="en-US"/>
        </w:rPr>
        <w:t>و   148</w:t>
      </w:r>
      <w:r w:rsidR="003126F9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proofErr w:type="gramStart"/>
      <w:r w:rsidR="00A76678">
        <w:rPr>
          <w:rFonts w:ascii="Adobe Arabic" w:hAnsi="Adobe Arabic" w:cs="Adobe Arabic" w:hint="cs"/>
          <w:sz w:val="28"/>
          <w:szCs w:val="28"/>
          <w:rtl/>
          <w:lang w:val="en-US"/>
        </w:rPr>
        <w:t>و149</w:t>
      </w:r>
      <w:r w:rsidR="00757432">
        <w:rPr>
          <w:rFonts w:ascii="Adobe Arabic" w:hAnsi="Adobe Arabic" w:cs="Adobe Arabic"/>
          <w:sz w:val="28"/>
          <w:szCs w:val="28"/>
          <w:lang w:val="en-US"/>
        </w:rPr>
        <w:t xml:space="preserve">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من</w:t>
      </w:r>
      <w:proofErr w:type="gramEnd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المرسوم رقم 2.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12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.3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49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في 8 جمادى </w:t>
      </w:r>
      <w:proofErr w:type="spellStart"/>
      <w:r>
        <w:rPr>
          <w:rFonts w:ascii="Adobe Arabic" w:hAnsi="Adobe Arabic" w:cs="Adobe Arabic" w:hint="cs"/>
          <w:sz w:val="28"/>
          <w:szCs w:val="28"/>
          <w:rtl/>
          <w:lang w:val="en-US"/>
        </w:rPr>
        <w:t>الاولى</w:t>
      </w:r>
      <w:proofErr w:type="spellEnd"/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1434 -20 مارس 2013- المتعلق بالصفقات العمومية.</w:t>
      </w:r>
    </w:p>
    <w:p w:rsidR="00DF7C27" w:rsidRPr="00AC7AA7" w:rsidRDefault="00DF7C27" w:rsidP="00DF7C27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ويمكن للمتنافسين :</w:t>
      </w:r>
    </w:p>
    <w:p w:rsidR="00DF7C27" w:rsidRPr="00AC7AA7" w:rsidRDefault="00DF7C27" w:rsidP="00DF7C27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*إما إيداع </w:t>
      </w:r>
      <w:proofErr w:type="spellStart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أظرفتهم</w:t>
      </w:r>
      <w:proofErr w:type="spellEnd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 مقابل وصل</w:t>
      </w:r>
      <w:r w:rsidR="00CF4C60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بإدارة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المقر الرئيسي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ل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لمركز الجهوي لمهن التربية و التكوين لجهة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طنجة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تطوان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–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الحسيمة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proofErr w:type="spellStart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بطنجة</w:t>
      </w:r>
      <w:proofErr w:type="spell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</w:p>
    <w:p w:rsidR="00DF7C27" w:rsidRPr="00AC7AA7" w:rsidRDefault="00DF7C27" w:rsidP="00CF4C60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* إما إرسالها عن طريق البريد المضمون بإفادة بالاستلام إلى</w:t>
      </w:r>
      <w:r w:rsidR="00CF4C60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إدارة المركز بالمقر الرئيس </w:t>
      </w:r>
      <w:proofErr w:type="spellStart"/>
      <w:r w:rsidR="00CF4C60">
        <w:rPr>
          <w:rFonts w:ascii="Adobe Arabic" w:hAnsi="Adobe Arabic" w:cs="Adobe Arabic" w:hint="cs"/>
          <w:sz w:val="28"/>
          <w:szCs w:val="28"/>
          <w:rtl/>
          <w:lang w:val="en-US"/>
        </w:rPr>
        <w:t>بطنجة</w:t>
      </w:r>
      <w:proofErr w:type="spellEnd"/>
      <w:r w:rsidR="00CF4C60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AC7AA7">
        <w:rPr>
          <w:rFonts w:ascii="Adobe Arabic" w:hAnsi="Adobe Arabic" w:cs="Adobe Arabic" w:hint="cs"/>
          <w:sz w:val="28"/>
          <w:szCs w:val="28"/>
          <w:rtl/>
          <w:lang w:val="en-US"/>
        </w:rPr>
        <w:t>.</w:t>
      </w:r>
    </w:p>
    <w:p w:rsidR="00DF7C27" w:rsidRDefault="00DF7C27" w:rsidP="00DF7C27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* إما تسليمها مباشرة لرئيس مكتب طلب العروض عند بداية الجلسة و قبل  فتح </w:t>
      </w:r>
      <w:proofErr w:type="spellStart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الأظرفة</w:t>
      </w:r>
      <w:proofErr w:type="spellEnd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.</w:t>
      </w:r>
    </w:p>
    <w:p w:rsidR="00DF7C27" w:rsidRDefault="00DF7C27" w:rsidP="003C6C4A">
      <w:pPr>
        <w:bidi/>
        <w:jc w:val="both"/>
        <w:rPr>
          <w:rFonts w:ascii="Adobe Arabic" w:hAnsi="Adobe Arabic" w:cs="Adobe Arabic"/>
          <w:sz w:val="28"/>
          <w:szCs w:val="28"/>
          <w:lang w:val="en-US"/>
        </w:rPr>
      </w:pPr>
      <w:r>
        <w:rPr>
          <w:rFonts w:ascii="Adobe Arabic" w:hAnsi="Adobe Arabic" w:cs="Adobe Arabic" w:hint="cs"/>
          <w:sz w:val="28"/>
          <w:szCs w:val="28"/>
          <w:rtl/>
          <w:lang w:val="en-US"/>
        </w:rPr>
        <w:t>*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proofErr w:type="gramStart"/>
      <w:r w:rsidRPr="009060C8">
        <w:rPr>
          <w:rFonts w:ascii="Adobe Arabic" w:hAnsi="Adobe Arabic" w:cs="Adobe Arabic"/>
          <w:sz w:val="28"/>
          <w:szCs w:val="28"/>
          <w:rtl/>
          <w:lang w:val="en-US"/>
        </w:rPr>
        <w:t>إما</w:t>
      </w:r>
      <w:proofErr w:type="gramEnd"/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إ</w:t>
      </w:r>
      <w:r w:rsidR="003C6C4A">
        <w:rPr>
          <w:rFonts w:ascii="Adobe Arabic" w:hAnsi="Adobe Arabic" w:cs="Adobe Arabic" w:hint="cs"/>
          <w:sz w:val="28"/>
          <w:szCs w:val="28"/>
          <w:rtl/>
          <w:lang w:val="en-US"/>
        </w:rPr>
        <w:t>يداعها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بطريقة الكترونية في بوابة الصفقات العمومية </w:t>
      </w:r>
      <w:r w:rsidRPr="009060C8">
        <w:rPr>
          <w:rFonts w:ascii="Adobe Arabic" w:hAnsi="Adobe Arabic" w:cs="Adobe Arabic"/>
          <w:sz w:val="28"/>
          <w:szCs w:val="28"/>
          <w:lang w:val="en-US"/>
        </w:rPr>
        <w:t>(</w:t>
      </w:r>
      <w:hyperlink r:id="rId5" w:history="1">
        <w:r w:rsidRPr="009060C8">
          <w:rPr>
            <w:rFonts w:ascii="Adobe Arabic" w:hAnsi="Adobe Arabic" w:cs="Adobe Arabic"/>
            <w:sz w:val="28"/>
            <w:szCs w:val="28"/>
            <w:lang w:val="en-US"/>
          </w:rPr>
          <w:t>www.</w:t>
        </w:r>
        <w:proofErr w:type="gramStart"/>
        <w:r w:rsidRPr="009060C8">
          <w:rPr>
            <w:rFonts w:ascii="Adobe Arabic" w:hAnsi="Adobe Arabic" w:cs="Adobe Arabic"/>
            <w:sz w:val="28"/>
            <w:szCs w:val="28"/>
            <w:lang w:val="en-US"/>
          </w:rPr>
          <w:t>marchespublics.gov.ma</w:t>
        </w:r>
      </w:hyperlink>
      <w:r w:rsidRPr="009060C8">
        <w:rPr>
          <w:rFonts w:ascii="Adobe Arabic" w:hAnsi="Adobe Arabic" w:cs="Adobe Arabic"/>
          <w:sz w:val="28"/>
          <w:szCs w:val="28"/>
          <w:lang w:val="en-US"/>
        </w:rPr>
        <w:t xml:space="preserve">) 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 طبقا لقرار وزير الاقتصاد و المالية رقم 14.20 الصادر في 8 </w:t>
      </w:r>
      <w:r w:rsidR="008476BA"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>ذي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القعدة 1435 .4 ديسمب</w:t>
      </w:r>
      <w:r w:rsidRPr="009060C8">
        <w:rPr>
          <w:rFonts w:ascii="Adobe Arabic" w:hAnsi="Adobe Arabic" w:cs="Adobe Arabic" w:hint="eastAsia"/>
          <w:sz w:val="28"/>
          <w:szCs w:val="28"/>
          <w:rtl/>
          <w:lang w:val="en-US"/>
        </w:rPr>
        <w:t>ر</w:t>
      </w:r>
      <w:r w:rsidRPr="009060C8"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2014 المتعلق بتجريد مساطر إبرام الصفقات العمومية من الصبغة المادية</w:t>
      </w:r>
      <w:r w:rsidR="008476BA">
        <w:rPr>
          <w:rFonts w:ascii="Adobe Arabic" w:hAnsi="Adobe Arabic" w:cs="Adobe Arabic"/>
          <w:sz w:val="28"/>
          <w:szCs w:val="28"/>
          <w:lang w:val="en-US"/>
        </w:rPr>
        <w:t>.</w:t>
      </w:r>
      <w:proofErr w:type="gramEnd"/>
    </w:p>
    <w:p w:rsidR="00DF7C27" w:rsidRPr="00AC7AA7" w:rsidRDefault="00DF7C27" w:rsidP="00DF7C27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</w:p>
    <w:p w:rsidR="003126F9" w:rsidRDefault="003126F9" w:rsidP="003126F9">
      <w:pPr>
        <w:bidi/>
        <w:jc w:val="both"/>
        <w:rPr>
          <w:rFonts w:ascii="Adobe Arabic" w:hAnsi="Adobe Arabic" w:cs="Adobe Arabic"/>
          <w:sz w:val="28"/>
          <w:szCs w:val="28"/>
          <w:rtl/>
          <w:lang w:val="en-US"/>
        </w:rPr>
      </w:pPr>
    </w:p>
    <w:p w:rsidR="00DF7C27" w:rsidRDefault="00DF7C27" w:rsidP="003126F9">
      <w:pPr>
        <w:bidi/>
        <w:rPr>
          <w:rFonts w:ascii="Adobe Arabic" w:hAnsi="Adobe Arabic" w:cs="Adobe Arabic"/>
          <w:sz w:val="28"/>
          <w:szCs w:val="28"/>
          <w:rtl/>
          <w:lang w:val="en-US"/>
        </w:rPr>
      </w:pPr>
      <w:proofErr w:type="gramStart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إن</w:t>
      </w:r>
      <w:proofErr w:type="gramEnd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الوثائق المثبتة الواجب الإدلاء </w:t>
      </w:r>
      <w:proofErr w:type="spellStart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بها</w:t>
      </w:r>
      <w:proofErr w:type="spellEnd"/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 هي تلك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المنصوص عليها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>في المادة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="003126F9">
        <w:rPr>
          <w:rFonts w:ascii="Adobe Arabic" w:hAnsi="Adobe Arabic" w:cs="Adobe Arabic" w:hint="cs"/>
          <w:sz w:val="28"/>
          <w:szCs w:val="28"/>
          <w:rtl/>
          <w:lang w:val="en-US"/>
        </w:rPr>
        <w:t>4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 xml:space="preserve"> </w:t>
      </w:r>
      <w:r w:rsidRPr="00AC7AA7">
        <w:rPr>
          <w:rFonts w:ascii="Adobe Arabic" w:hAnsi="Adobe Arabic" w:cs="Adobe Arabic"/>
          <w:sz w:val="28"/>
          <w:szCs w:val="28"/>
          <w:rtl/>
          <w:lang w:val="en-US"/>
        </w:rPr>
        <w:t xml:space="preserve">من </w:t>
      </w:r>
      <w:r>
        <w:rPr>
          <w:rFonts w:ascii="Adobe Arabic" w:hAnsi="Adobe Arabic" w:cs="Adobe Arabic" w:hint="cs"/>
          <w:sz w:val="28"/>
          <w:szCs w:val="28"/>
          <w:rtl/>
          <w:lang w:val="en-US"/>
        </w:rPr>
        <w:t>نظام الاستشارة.</w:t>
      </w:r>
    </w:p>
    <w:p w:rsidR="00DF7C27" w:rsidRDefault="00DF7C27" w:rsidP="00DF7C27">
      <w:pPr>
        <w:rPr>
          <w:rFonts w:ascii="Adobe Arabic" w:hAnsi="Adobe Arabic" w:cs="Adobe Arabic"/>
          <w:sz w:val="28"/>
          <w:szCs w:val="28"/>
          <w:rtl/>
          <w:lang w:val="en-US"/>
        </w:rPr>
      </w:pPr>
    </w:p>
    <w:sectPr w:rsidR="00DF7C27" w:rsidSect="000E42B6">
      <w:pgSz w:w="11905" w:h="16837"/>
      <w:pgMar w:top="748" w:right="1124" w:bottom="576" w:left="134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finaghe-Ircam Unicode">
    <w:altName w:val="Times New Roman"/>
    <w:charset w:val="00"/>
    <w:family w:val="auto"/>
    <w:pitch w:val="variable"/>
    <w:sig w:usb0="20002007" w:usb1="0000000A" w:usb2="00000000" w:usb3="00000000" w:csb0="0000015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F7C27"/>
    <w:rsid w:val="000E42B6"/>
    <w:rsid w:val="00110DE9"/>
    <w:rsid w:val="001A3CA9"/>
    <w:rsid w:val="001D2C3E"/>
    <w:rsid w:val="001F235C"/>
    <w:rsid w:val="001F2660"/>
    <w:rsid w:val="00257BE8"/>
    <w:rsid w:val="00290521"/>
    <w:rsid w:val="002C0E1E"/>
    <w:rsid w:val="003126F9"/>
    <w:rsid w:val="00322F76"/>
    <w:rsid w:val="003C6C4A"/>
    <w:rsid w:val="00453F81"/>
    <w:rsid w:val="004633DF"/>
    <w:rsid w:val="004C49CC"/>
    <w:rsid w:val="00533463"/>
    <w:rsid w:val="0054077D"/>
    <w:rsid w:val="005D1E3C"/>
    <w:rsid w:val="005E4620"/>
    <w:rsid w:val="00691A44"/>
    <w:rsid w:val="006E1896"/>
    <w:rsid w:val="006E7EB1"/>
    <w:rsid w:val="0070432A"/>
    <w:rsid w:val="00733348"/>
    <w:rsid w:val="00736720"/>
    <w:rsid w:val="00757432"/>
    <w:rsid w:val="007821E3"/>
    <w:rsid w:val="0079020E"/>
    <w:rsid w:val="008476BA"/>
    <w:rsid w:val="00852706"/>
    <w:rsid w:val="008922DB"/>
    <w:rsid w:val="00894581"/>
    <w:rsid w:val="00902751"/>
    <w:rsid w:val="009335FD"/>
    <w:rsid w:val="00957363"/>
    <w:rsid w:val="009C06F5"/>
    <w:rsid w:val="00A22E13"/>
    <w:rsid w:val="00A350C8"/>
    <w:rsid w:val="00A76678"/>
    <w:rsid w:val="00A85DA6"/>
    <w:rsid w:val="00B30098"/>
    <w:rsid w:val="00B309C3"/>
    <w:rsid w:val="00B40406"/>
    <w:rsid w:val="00C102F5"/>
    <w:rsid w:val="00CA5395"/>
    <w:rsid w:val="00CF4C60"/>
    <w:rsid w:val="00D254F1"/>
    <w:rsid w:val="00D63F49"/>
    <w:rsid w:val="00DA7D68"/>
    <w:rsid w:val="00DD434E"/>
    <w:rsid w:val="00DF7C27"/>
    <w:rsid w:val="00E91A7B"/>
    <w:rsid w:val="00EF5142"/>
    <w:rsid w:val="00F3250B"/>
    <w:rsid w:val="00FA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58" w:line="230" w:lineRule="exact"/>
        <w:ind w:left="789" w:hanging="335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27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3126F9"/>
    <w:pPr>
      <w:spacing w:after="120"/>
      <w:ind w:left="283"/>
      <w:jc w:val="center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3126F9"/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hespublics.gov.m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cp:lastPrinted>2020-10-13T10:23:00Z</cp:lastPrinted>
  <dcterms:created xsi:type="dcterms:W3CDTF">2018-03-22T14:15:00Z</dcterms:created>
  <dcterms:modified xsi:type="dcterms:W3CDTF">2020-10-13T10:34:00Z</dcterms:modified>
</cp:coreProperties>
</file>